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FE5E90" w:rsidTr="00134547">
        <w:tc>
          <w:tcPr>
            <w:tcW w:w="9450" w:type="dxa"/>
          </w:tcPr>
          <w:p w:rsidR="00FE5E90" w:rsidRPr="00F17B69" w:rsidRDefault="00FE5E90" w:rsidP="00134547">
            <w:pPr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LATIHAN</w:t>
            </w:r>
            <w:r>
              <w:rPr>
                <w:b/>
                <w:sz w:val="46"/>
              </w:rPr>
              <w:t xml:space="preserve"> SOAL </w:t>
            </w:r>
            <w:r w:rsidRPr="008118B0">
              <w:rPr>
                <w:b/>
                <w:i/>
                <w:sz w:val="46"/>
              </w:rPr>
              <w:t>ASSESSMENT</w:t>
            </w:r>
            <w:r>
              <w:rPr>
                <w:b/>
                <w:i/>
                <w:sz w:val="46"/>
              </w:rPr>
              <w:t xml:space="preserve"> </w:t>
            </w:r>
            <w:r w:rsidRPr="00F17B69">
              <w:rPr>
                <w:b/>
                <w:sz w:val="46"/>
              </w:rPr>
              <w:t>II</w:t>
            </w:r>
            <w:r>
              <w:rPr>
                <w:b/>
                <w:sz w:val="46"/>
              </w:rPr>
              <w:t>I</w:t>
            </w:r>
          </w:p>
          <w:p w:rsidR="00FE5E90" w:rsidRDefault="00FE5E90" w:rsidP="00134547">
            <w:pPr>
              <w:jc w:val="center"/>
            </w:pPr>
            <w:proofErr w:type="spellStart"/>
            <w:r>
              <w:rPr>
                <w:sz w:val="28"/>
              </w:rPr>
              <w:t>Logika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Matematika</w:t>
            </w:r>
            <w:proofErr w:type="spellEnd"/>
            <w:r>
              <w:rPr>
                <w:sz w:val="28"/>
              </w:rPr>
              <w:t xml:space="preserve"> (HRO)</w:t>
            </w:r>
          </w:p>
        </w:tc>
      </w:tr>
    </w:tbl>
    <w:p w:rsidR="00FE5E90" w:rsidRDefault="00FE5E90" w:rsidP="00FE5E90">
      <w:pPr>
        <w:spacing w:after="0"/>
        <w:jc w:val="center"/>
      </w:pPr>
    </w:p>
    <w:p w:rsidR="00FE5E90" w:rsidRDefault="00FE5E90" w:rsidP="00FE5E90">
      <w:pPr>
        <w:pStyle w:val="ListParagraph"/>
        <w:numPr>
          <w:ilvl w:val="0"/>
          <w:numId w:val="1"/>
        </w:numPr>
      </w:pPr>
      <w:bookmarkStart w:id="0" w:name="_GoBack"/>
      <w:bookmarkEnd w:id="0"/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algorityma</w:t>
      </w:r>
      <w:proofErr w:type="spellEnd"/>
      <w:r>
        <w:t xml:space="preserve"> welch-</w:t>
      </w:r>
      <w:proofErr w:type="spellStart"/>
      <w:r>
        <w:t>powel</w:t>
      </w:r>
      <w:proofErr w:type="spellEnd"/>
      <w:r>
        <w:t xml:space="preserve">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komatik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graf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simpulnya</w:t>
      </w:r>
      <w:proofErr w:type="spellEnd"/>
      <w:r>
        <w:t xml:space="preserve">! </w:t>
      </w:r>
      <w:r>
        <w:rPr>
          <w:b/>
        </w:rPr>
        <w:t xml:space="preserve">(20 </w:t>
      </w:r>
      <w:proofErr w:type="spellStart"/>
      <w:r>
        <w:rPr>
          <w:b/>
        </w:rPr>
        <w:t>Poin</w:t>
      </w:r>
      <w:proofErr w:type="spellEnd"/>
      <w:r>
        <w:rPr>
          <w:b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78"/>
        <w:gridCol w:w="4278"/>
      </w:tblGrid>
      <w:tr w:rsidR="00FE5E90" w:rsidTr="00134547">
        <w:tc>
          <w:tcPr>
            <w:tcW w:w="4448" w:type="dxa"/>
          </w:tcPr>
          <w:p w:rsidR="00FE5E90" w:rsidRDefault="00FE5E90" w:rsidP="00134547">
            <w:pPr>
              <w:pStyle w:val="ListParagraph"/>
              <w:numPr>
                <w:ilvl w:val="0"/>
                <w:numId w:val="2"/>
              </w:numPr>
            </w:pPr>
            <w:r>
              <w:t>Graf G</w:t>
            </w:r>
          </w:p>
          <w:p w:rsidR="00FE5E90" w:rsidRDefault="00FE5E90" w:rsidP="00134547">
            <w:pPr>
              <w:pStyle w:val="ListParagraph"/>
              <w:ind w:left="0"/>
            </w:pPr>
            <w:r>
              <w:object w:dxaOrig="9735" w:dyaOrig="6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4pt;height:2in" o:ole="">
                  <v:imagedata r:id="rId5" o:title=""/>
                </v:shape>
                <o:OLEObject Type="Embed" ProgID="Visio.Drawing.15" ShapeID="_x0000_i1025" DrawAspect="Content" ObjectID="_1573385248" r:id="rId6"/>
              </w:object>
            </w:r>
          </w:p>
        </w:tc>
        <w:tc>
          <w:tcPr>
            <w:tcW w:w="4449" w:type="dxa"/>
          </w:tcPr>
          <w:p w:rsidR="00FE5E90" w:rsidRDefault="00FE5E90" w:rsidP="00134547">
            <w:pPr>
              <w:pStyle w:val="ListParagraph"/>
              <w:numPr>
                <w:ilvl w:val="0"/>
                <w:numId w:val="2"/>
              </w:numPr>
            </w:pPr>
            <w:r>
              <w:t>Graf H</w:t>
            </w:r>
          </w:p>
          <w:p w:rsidR="00FE5E90" w:rsidRDefault="00FE5E90" w:rsidP="00134547">
            <w:pPr>
              <w:pStyle w:val="ListParagraph"/>
              <w:ind w:left="0"/>
              <w:jc w:val="center"/>
            </w:pPr>
            <w:r>
              <w:object w:dxaOrig="9330" w:dyaOrig="6600">
                <v:shape id="_x0000_i1026" type="#_x0000_t75" style="width:207pt;height:146.4pt" o:ole="">
                  <v:imagedata r:id="rId7" o:title=""/>
                </v:shape>
                <o:OLEObject Type="Embed" ProgID="Visio.Drawing.15" ShapeID="_x0000_i1026" DrawAspect="Content" ObjectID="_1573385249" r:id="rId8"/>
              </w:object>
            </w:r>
          </w:p>
        </w:tc>
      </w:tr>
    </w:tbl>
    <w:p w:rsidR="00FE5E90" w:rsidRDefault="00FE5E90" w:rsidP="00FE5E90">
      <w:pPr>
        <w:pStyle w:val="ListParagraph"/>
        <w:ind w:left="360"/>
      </w:pPr>
    </w:p>
    <w:p w:rsidR="00FE5E90" w:rsidRDefault="00FE5E90" w:rsidP="00FE5E90">
      <w:pPr>
        <w:pStyle w:val="ListParagraph"/>
        <w:numPr>
          <w:ilvl w:val="0"/>
          <w:numId w:val="1"/>
        </w:numPr>
        <w:jc w:val="both"/>
      </w:pPr>
      <w:proofErr w:type="spellStart"/>
      <w:r w:rsidRPr="003E4210">
        <w:t>Tentukan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</w:t>
      </w:r>
      <w:proofErr w:type="spellStart"/>
      <w:r>
        <w:t>terpendek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 </w:t>
      </w:r>
      <w:proofErr w:type="spellStart"/>
      <w:r>
        <w:t>ke</w:t>
      </w:r>
      <w:proofErr w:type="spellEnd"/>
      <w:r>
        <w:t xml:space="preserve"> F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djigstra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hapus</w:t>
      </w:r>
      <w:proofErr w:type="spellEnd"/>
      <w:r>
        <w:t xml:space="preserve">! </w:t>
      </w:r>
      <w:r>
        <w:rPr>
          <w:b/>
        </w:rPr>
        <w:t xml:space="preserve">(20 </w:t>
      </w:r>
      <w:proofErr w:type="spellStart"/>
      <w:r>
        <w:rPr>
          <w:b/>
        </w:rPr>
        <w:t>Poin</w:t>
      </w:r>
      <w:proofErr w:type="spellEnd"/>
      <w:r>
        <w:rPr>
          <w:b/>
        </w:rPr>
        <w:t>)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030"/>
        <w:gridCol w:w="4507"/>
      </w:tblGrid>
      <w:tr w:rsidR="00FE5E90" w:rsidTr="00134547">
        <w:tc>
          <w:tcPr>
            <w:tcW w:w="4030" w:type="dxa"/>
          </w:tcPr>
          <w:p w:rsidR="00FE5E90" w:rsidRDefault="00FE5E90" w:rsidP="00134547">
            <w:pPr>
              <w:pStyle w:val="ListParagraph"/>
              <w:ind w:left="0"/>
              <w:jc w:val="both"/>
            </w:pPr>
            <w:r>
              <w:t>A.</w:t>
            </w:r>
          </w:p>
          <w:p w:rsidR="00FE5E90" w:rsidRDefault="00FE5E90" w:rsidP="00134547">
            <w:pPr>
              <w:pStyle w:val="ListParagraph"/>
              <w:ind w:left="0"/>
              <w:jc w:val="both"/>
            </w:pPr>
            <w:r>
              <w:rPr>
                <w:noProof/>
              </w:rPr>
              <w:object w:dxaOrig="1440" w:dyaOrig="1440">
                <v:shape id="_x0000_s1026" type="#_x0000_t75" style="position:absolute;left:0;text-align:left;margin-left:-4.85pt;margin-top:14.15pt;width:201.5pt;height:142.45pt;z-index:251659264;mso-position-horizontal-relative:text;mso-position-vertical-relative:text">
                  <v:imagedata r:id="rId9" o:title=""/>
                  <w10:wrap type="square"/>
                </v:shape>
                <o:OLEObject Type="Embed" ProgID="Visio.Drawing.15" ShapeID="_x0000_s1026" DrawAspect="Content" ObjectID="_1573385250" r:id="rId10"/>
              </w:object>
            </w:r>
          </w:p>
          <w:p w:rsidR="00FE5E90" w:rsidRDefault="00FE5E90" w:rsidP="00134547">
            <w:pPr>
              <w:pStyle w:val="ListParagraph"/>
              <w:ind w:left="0"/>
              <w:jc w:val="both"/>
            </w:pPr>
          </w:p>
        </w:tc>
        <w:tc>
          <w:tcPr>
            <w:tcW w:w="4507" w:type="dxa"/>
          </w:tcPr>
          <w:p w:rsidR="00FE5E90" w:rsidRDefault="00FE5E90" w:rsidP="00134547">
            <w:pPr>
              <w:pStyle w:val="ListParagraph"/>
              <w:ind w:left="0"/>
              <w:jc w:val="both"/>
            </w:pPr>
            <w:r>
              <w:rPr>
                <w:noProof/>
              </w:rPr>
              <w:object w:dxaOrig="1440" w:dyaOrig="1440">
                <v:shape id="_x0000_s1027" type="#_x0000_t75" style="position:absolute;left:0;text-align:left;margin-left:2.65pt;margin-top:27.6pt;width:207.15pt;height:146.5pt;z-index:251660288;mso-position-horizontal-relative:text;mso-position-vertical-relative:text">
                  <v:imagedata r:id="rId11" o:title=""/>
                  <w10:wrap type="square"/>
                </v:shape>
                <o:OLEObject Type="Embed" ProgID="Visio.Drawing.15" ShapeID="_x0000_s1027" DrawAspect="Content" ObjectID="_1573385251" r:id="rId12"/>
              </w:object>
            </w:r>
            <w:r>
              <w:t>B.</w:t>
            </w:r>
          </w:p>
        </w:tc>
      </w:tr>
    </w:tbl>
    <w:p w:rsidR="00FE5E90" w:rsidRDefault="00FE5E90" w:rsidP="00FE5E90">
      <w:pPr>
        <w:pStyle w:val="ListParagraph"/>
        <w:numPr>
          <w:ilvl w:val="0"/>
          <w:numId w:val="1"/>
        </w:numPr>
        <w:jc w:val="both"/>
      </w:pPr>
      <w:proofErr w:type="spellStart"/>
      <w:r w:rsidRPr="001D7164">
        <w:t>Perhatikan</w:t>
      </w:r>
      <w:proofErr w:type="spellEnd"/>
      <w:r w:rsidRPr="001D7164">
        <w:t xml:space="preserve"> </w:t>
      </w:r>
      <w:proofErr w:type="spellStart"/>
      <w:r w:rsidRPr="001D7164">
        <w:t>Tabel</w:t>
      </w:r>
      <w:proofErr w:type="spellEnd"/>
      <w:r w:rsidRPr="001D7164">
        <w:t xml:space="preserve"> </w:t>
      </w:r>
      <w:proofErr w:type="spellStart"/>
      <w:r w:rsidRPr="001D7164">
        <w:t>mahasiswa</w:t>
      </w:r>
      <w:proofErr w:type="spellEnd"/>
      <w:r w:rsidRPr="001D7164">
        <w:t xml:space="preserve"> </w:t>
      </w:r>
      <w:proofErr w:type="spellStart"/>
      <w:r w:rsidRPr="001D7164">
        <w:t>dengan</w:t>
      </w:r>
      <w:proofErr w:type="spellEnd"/>
      <w:r w:rsidRPr="001D7164">
        <w:t xml:space="preserve"> </w:t>
      </w:r>
      <w:proofErr w:type="spellStart"/>
      <w:r w:rsidRPr="001D7164">
        <w:t>matakuliah</w:t>
      </w:r>
      <w:proofErr w:type="spellEnd"/>
      <w:r w:rsidRPr="001D7164">
        <w:t xml:space="preserve"> yang </w:t>
      </w:r>
      <w:proofErr w:type="spellStart"/>
      <w:r w:rsidRPr="001D7164">
        <w:t>diambil</w:t>
      </w:r>
      <w:proofErr w:type="spellEnd"/>
      <w:r w:rsidRPr="001D7164">
        <w:t xml:space="preserve"> di semester 1 </w:t>
      </w:r>
      <w:proofErr w:type="spellStart"/>
      <w:r w:rsidRPr="001D7164">
        <w:t>tahuan</w:t>
      </w:r>
      <w:proofErr w:type="spellEnd"/>
      <w:r w:rsidRPr="001D7164">
        <w:t xml:space="preserve"> </w:t>
      </w:r>
      <w:proofErr w:type="spellStart"/>
      <w:r w:rsidRPr="001D7164">
        <w:t>ajaran</w:t>
      </w:r>
      <w:proofErr w:type="spellEnd"/>
      <w:r w:rsidRPr="001D7164">
        <w:t xml:space="preserve"> </w:t>
      </w:r>
      <w:r>
        <w:t>2015/2016</w:t>
      </w:r>
      <w:r w:rsidRPr="001D7164">
        <w:t xml:space="preserve">. </w:t>
      </w:r>
      <w:proofErr w:type="spellStart"/>
      <w:r w:rsidRPr="001D7164">
        <w:t>Angka</w:t>
      </w:r>
      <w:proofErr w:type="spellEnd"/>
      <w:r w:rsidRPr="001D7164">
        <w:t xml:space="preserve"> 1 </w:t>
      </w:r>
      <w:proofErr w:type="spellStart"/>
      <w:r w:rsidRPr="001D7164">
        <w:t>menunjukan</w:t>
      </w:r>
      <w:proofErr w:type="spellEnd"/>
      <w:r w:rsidRPr="001D7164">
        <w:t xml:space="preserve"> </w:t>
      </w:r>
      <w:proofErr w:type="spellStart"/>
      <w:r w:rsidRPr="001D7164">
        <w:t>mahasiswa</w:t>
      </w:r>
      <w:proofErr w:type="spellEnd"/>
      <w:r w:rsidRPr="001D7164">
        <w:t xml:space="preserve"> </w:t>
      </w:r>
      <w:proofErr w:type="spellStart"/>
      <w:r w:rsidRPr="001D7164">
        <w:t>mengambil</w:t>
      </w:r>
      <w:proofErr w:type="spellEnd"/>
      <w:r w:rsidRPr="001D7164">
        <w:t xml:space="preserve"> </w:t>
      </w:r>
      <w:proofErr w:type="spellStart"/>
      <w:r w:rsidRPr="001D7164">
        <w:t>mata</w:t>
      </w:r>
      <w:proofErr w:type="spellEnd"/>
      <w:r w:rsidRPr="001D7164">
        <w:t xml:space="preserve"> </w:t>
      </w:r>
      <w:proofErr w:type="spellStart"/>
      <w:r w:rsidRPr="001D7164">
        <w:t>kuliah</w:t>
      </w:r>
      <w:proofErr w:type="spellEnd"/>
      <w:r w:rsidRPr="001D7164">
        <w:t xml:space="preserve"> </w:t>
      </w:r>
      <w:proofErr w:type="spellStart"/>
      <w:r w:rsidRPr="001D7164">
        <w:t>dan</w:t>
      </w:r>
      <w:proofErr w:type="spellEnd"/>
      <w:r w:rsidRPr="001D7164">
        <w:t xml:space="preserve"> 0 </w:t>
      </w:r>
      <w:proofErr w:type="spellStart"/>
      <w:r w:rsidRPr="001D7164">
        <w:t>menunjukan</w:t>
      </w:r>
      <w:proofErr w:type="spellEnd"/>
      <w:r w:rsidRPr="001D7164">
        <w:t xml:space="preserve"> </w:t>
      </w:r>
      <w:proofErr w:type="spellStart"/>
      <w:r w:rsidRPr="001D7164">
        <w:t>mahasiswa</w:t>
      </w:r>
      <w:proofErr w:type="spellEnd"/>
      <w:r w:rsidRPr="001D7164">
        <w:t xml:space="preserve"> </w:t>
      </w:r>
      <w:proofErr w:type="spellStart"/>
      <w:r w:rsidRPr="001D7164">
        <w:t>tidak</w:t>
      </w:r>
      <w:proofErr w:type="spellEnd"/>
      <w:r w:rsidRPr="001D7164">
        <w:t xml:space="preserve"> </w:t>
      </w:r>
      <w:proofErr w:type="spellStart"/>
      <w:r w:rsidRPr="001D7164">
        <w:t>mengambil</w:t>
      </w:r>
      <w:proofErr w:type="spellEnd"/>
      <w:r w:rsidRPr="001D7164">
        <w:t xml:space="preserve"> </w:t>
      </w:r>
      <w:proofErr w:type="spellStart"/>
      <w:r w:rsidRPr="001D7164">
        <w:t>mata</w:t>
      </w:r>
      <w:proofErr w:type="spellEnd"/>
      <w:r w:rsidRPr="001D7164">
        <w:t xml:space="preserve"> </w:t>
      </w:r>
      <w:proofErr w:type="spellStart"/>
      <w:r w:rsidRPr="001D7164">
        <w:t>kuliah</w:t>
      </w:r>
      <w:proofErr w:type="spellEnd"/>
      <w:r w:rsidRPr="001D7164">
        <w:t xml:space="preserve"> </w:t>
      </w:r>
      <w:proofErr w:type="spellStart"/>
      <w:r w:rsidRPr="001D7164">
        <w:t>tersebut</w:t>
      </w:r>
      <w:proofErr w:type="spellEnd"/>
      <w:r w:rsidRPr="001D7164">
        <w:t>.</w:t>
      </w:r>
    </w:p>
    <w:p w:rsidR="00FE5E90" w:rsidRDefault="00FE5E90" w:rsidP="00FE5E90">
      <w:pPr>
        <w:pStyle w:val="ListParagraph"/>
        <w:ind w:left="360"/>
        <w:jc w:val="both"/>
      </w:pPr>
    </w:p>
    <w:tbl>
      <w:tblPr>
        <w:tblStyle w:val="TableGrid"/>
        <w:tblW w:w="8541" w:type="dxa"/>
        <w:tblInd w:w="360" w:type="dxa"/>
        <w:tblLook w:val="04A0" w:firstRow="1" w:lastRow="0" w:firstColumn="1" w:lastColumn="0" w:noHBand="0" w:noVBand="1"/>
      </w:tblPr>
      <w:tblGrid>
        <w:gridCol w:w="2372"/>
        <w:gridCol w:w="1232"/>
        <w:gridCol w:w="1276"/>
        <w:gridCol w:w="1418"/>
        <w:gridCol w:w="1275"/>
        <w:gridCol w:w="968"/>
      </w:tblGrid>
      <w:tr w:rsidR="00FE5E90" w:rsidRPr="008E4BAB" w:rsidTr="00134547">
        <w:tc>
          <w:tcPr>
            <w:tcW w:w="2372" w:type="dxa"/>
            <w:vMerge w:val="restart"/>
            <w:vAlign w:val="center"/>
          </w:tcPr>
          <w:p w:rsidR="00FE5E90" w:rsidRPr="008E4BAB" w:rsidRDefault="00FE5E90" w:rsidP="0013454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Mahasiswa</w:t>
            </w:r>
            <w:proofErr w:type="spellEnd"/>
          </w:p>
        </w:tc>
        <w:tc>
          <w:tcPr>
            <w:tcW w:w="6169" w:type="dxa"/>
            <w:gridSpan w:val="5"/>
          </w:tcPr>
          <w:p w:rsidR="00FE5E90" w:rsidRDefault="00FE5E90" w:rsidP="0013454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Mata </w:t>
            </w:r>
            <w:proofErr w:type="spellStart"/>
            <w:r>
              <w:rPr>
                <w:b/>
              </w:rPr>
              <w:t>Kuliah</w:t>
            </w:r>
            <w:proofErr w:type="spellEnd"/>
          </w:p>
        </w:tc>
      </w:tr>
      <w:tr w:rsidR="00FE5E90" w:rsidRPr="008E4BAB" w:rsidTr="00134547">
        <w:tc>
          <w:tcPr>
            <w:tcW w:w="2372" w:type="dxa"/>
            <w:vMerge/>
          </w:tcPr>
          <w:p w:rsidR="00FE5E90" w:rsidRPr="008E4BAB" w:rsidRDefault="00FE5E90" w:rsidP="0013454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FE5E90" w:rsidRPr="008E4BAB" w:rsidRDefault="00FE5E90" w:rsidP="00134547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Alpro</w:t>
            </w:r>
            <w:proofErr w:type="spellEnd"/>
          </w:p>
        </w:tc>
        <w:tc>
          <w:tcPr>
            <w:tcW w:w="1276" w:type="dxa"/>
          </w:tcPr>
          <w:p w:rsidR="00FE5E90" w:rsidRPr="008E4BAB" w:rsidRDefault="00FE5E90" w:rsidP="0013454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Agama</w:t>
            </w:r>
          </w:p>
        </w:tc>
        <w:tc>
          <w:tcPr>
            <w:tcW w:w="1418" w:type="dxa"/>
          </w:tcPr>
          <w:p w:rsidR="00FE5E90" w:rsidRPr="008E4BAB" w:rsidRDefault="00FE5E90" w:rsidP="00134547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Jarkom</w:t>
            </w:r>
            <w:proofErr w:type="spellEnd"/>
          </w:p>
        </w:tc>
        <w:tc>
          <w:tcPr>
            <w:tcW w:w="1275" w:type="dxa"/>
          </w:tcPr>
          <w:p w:rsidR="00FE5E90" w:rsidRPr="008E4BAB" w:rsidRDefault="00FE5E90" w:rsidP="0013454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Office</w:t>
            </w:r>
          </w:p>
        </w:tc>
        <w:tc>
          <w:tcPr>
            <w:tcW w:w="968" w:type="dxa"/>
          </w:tcPr>
          <w:p w:rsidR="00FE5E90" w:rsidRPr="008E4BAB" w:rsidRDefault="00FE5E90" w:rsidP="00134547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Matdis</w:t>
            </w:r>
            <w:proofErr w:type="spellEnd"/>
          </w:p>
        </w:tc>
      </w:tr>
      <w:tr w:rsidR="00FE5E90" w:rsidTr="00134547">
        <w:tc>
          <w:tcPr>
            <w:tcW w:w="2372" w:type="dxa"/>
          </w:tcPr>
          <w:p w:rsidR="00FE5E90" w:rsidRDefault="00FE5E90" w:rsidP="00134547">
            <w:pPr>
              <w:pStyle w:val="ListParagraph"/>
              <w:ind w:left="0"/>
              <w:jc w:val="both"/>
            </w:pPr>
            <w:proofErr w:type="spellStart"/>
            <w:r>
              <w:t>Ahox</w:t>
            </w:r>
            <w:proofErr w:type="spellEnd"/>
          </w:p>
        </w:tc>
        <w:tc>
          <w:tcPr>
            <w:tcW w:w="1232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8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FE5E90" w:rsidTr="00134547">
        <w:tc>
          <w:tcPr>
            <w:tcW w:w="2372" w:type="dxa"/>
          </w:tcPr>
          <w:p w:rsidR="00FE5E90" w:rsidRDefault="00FE5E90" w:rsidP="00134547">
            <w:pPr>
              <w:pStyle w:val="ListParagraph"/>
              <w:ind w:left="0"/>
              <w:jc w:val="both"/>
            </w:pPr>
            <w:proofErr w:type="spellStart"/>
            <w:r>
              <w:t>Ridwan</w:t>
            </w:r>
            <w:proofErr w:type="spellEnd"/>
            <w:r>
              <w:t xml:space="preserve"> </w:t>
            </w:r>
            <w:proofErr w:type="spellStart"/>
            <w:r>
              <w:t>Kamil</w:t>
            </w:r>
            <w:proofErr w:type="spellEnd"/>
          </w:p>
        </w:tc>
        <w:tc>
          <w:tcPr>
            <w:tcW w:w="1232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8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FE5E90" w:rsidTr="00134547">
        <w:tc>
          <w:tcPr>
            <w:tcW w:w="2372" w:type="dxa"/>
          </w:tcPr>
          <w:p w:rsidR="00FE5E90" w:rsidRDefault="00FE5E90" w:rsidP="00134547">
            <w:pPr>
              <w:pStyle w:val="ListParagraph"/>
              <w:ind w:left="0"/>
              <w:jc w:val="both"/>
            </w:pPr>
            <w:proofErr w:type="spellStart"/>
            <w:r>
              <w:t>Dadang</w:t>
            </w:r>
            <w:proofErr w:type="spellEnd"/>
            <w:r>
              <w:t xml:space="preserve"> Naser</w:t>
            </w:r>
          </w:p>
        </w:tc>
        <w:tc>
          <w:tcPr>
            <w:tcW w:w="1232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8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FE5E90" w:rsidTr="00134547">
        <w:tc>
          <w:tcPr>
            <w:tcW w:w="2372" w:type="dxa"/>
          </w:tcPr>
          <w:p w:rsidR="00FE5E90" w:rsidRDefault="00FE5E90" w:rsidP="00134547">
            <w:pPr>
              <w:pStyle w:val="ListParagraph"/>
              <w:ind w:left="0"/>
              <w:jc w:val="both"/>
            </w:pPr>
            <w:r>
              <w:t>Abu Bakar</w:t>
            </w:r>
          </w:p>
        </w:tc>
        <w:tc>
          <w:tcPr>
            <w:tcW w:w="1232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8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FE5E90" w:rsidTr="00134547">
        <w:tc>
          <w:tcPr>
            <w:tcW w:w="2372" w:type="dxa"/>
          </w:tcPr>
          <w:p w:rsidR="00FE5E90" w:rsidRDefault="00FE5E90" w:rsidP="00134547">
            <w:pPr>
              <w:pStyle w:val="ListParagraph"/>
              <w:ind w:left="0"/>
              <w:jc w:val="both"/>
            </w:pPr>
            <w:proofErr w:type="spellStart"/>
            <w:r>
              <w:t>Nyai</w:t>
            </w:r>
            <w:proofErr w:type="spellEnd"/>
            <w:r>
              <w:t xml:space="preserve"> </w:t>
            </w:r>
            <w:proofErr w:type="spellStart"/>
            <w:r>
              <w:t>Itoch</w:t>
            </w:r>
            <w:proofErr w:type="spellEnd"/>
          </w:p>
        </w:tc>
        <w:tc>
          <w:tcPr>
            <w:tcW w:w="1232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8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FE5E90" w:rsidTr="00134547">
        <w:tc>
          <w:tcPr>
            <w:tcW w:w="2372" w:type="dxa"/>
          </w:tcPr>
          <w:p w:rsidR="00FE5E90" w:rsidRDefault="00FE5E90" w:rsidP="00134547">
            <w:pPr>
              <w:pStyle w:val="ListParagraph"/>
              <w:ind w:left="0"/>
              <w:jc w:val="both"/>
            </w:pPr>
            <w:r>
              <w:t xml:space="preserve">Ahmad </w:t>
            </w:r>
            <w:proofErr w:type="spellStart"/>
            <w:r>
              <w:t>Heryawan</w:t>
            </w:r>
            <w:proofErr w:type="spellEnd"/>
          </w:p>
        </w:tc>
        <w:tc>
          <w:tcPr>
            <w:tcW w:w="1232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8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FE5E90" w:rsidTr="00134547">
        <w:tc>
          <w:tcPr>
            <w:tcW w:w="2372" w:type="dxa"/>
          </w:tcPr>
          <w:p w:rsidR="00FE5E90" w:rsidRDefault="00FE5E90" w:rsidP="00134547">
            <w:pPr>
              <w:pStyle w:val="ListParagraph"/>
              <w:ind w:left="0"/>
              <w:jc w:val="both"/>
            </w:pPr>
            <w:proofErr w:type="spellStart"/>
            <w:r>
              <w:t>Dedi</w:t>
            </w:r>
            <w:proofErr w:type="spellEnd"/>
            <w:r>
              <w:t xml:space="preserve"> </w:t>
            </w:r>
            <w:proofErr w:type="spellStart"/>
            <w:r>
              <w:t>Mulyadi</w:t>
            </w:r>
            <w:proofErr w:type="spellEnd"/>
          </w:p>
        </w:tc>
        <w:tc>
          <w:tcPr>
            <w:tcW w:w="1232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68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FE5E90" w:rsidTr="00134547">
        <w:tc>
          <w:tcPr>
            <w:tcW w:w="2372" w:type="dxa"/>
          </w:tcPr>
          <w:p w:rsidR="00FE5E90" w:rsidRDefault="00FE5E90" w:rsidP="00134547">
            <w:pPr>
              <w:pStyle w:val="ListParagraph"/>
              <w:ind w:left="0"/>
              <w:jc w:val="both"/>
            </w:pPr>
            <w:proofErr w:type="spellStart"/>
            <w:r>
              <w:t>Risma</w:t>
            </w:r>
            <w:proofErr w:type="spellEnd"/>
            <w:r>
              <w:t xml:space="preserve"> </w:t>
            </w:r>
            <w:proofErr w:type="spellStart"/>
            <w:r>
              <w:t>Trismayanti</w:t>
            </w:r>
            <w:proofErr w:type="spellEnd"/>
          </w:p>
        </w:tc>
        <w:tc>
          <w:tcPr>
            <w:tcW w:w="1232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968" w:type="dxa"/>
          </w:tcPr>
          <w:p w:rsidR="00FE5E90" w:rsidRDefault="00FE5E90" w:rsidP="00134547">
            <w:pPr>
              <w:pStyle w:val="ListParagraph"/>
              <w:ind w:left="0"/>
              <w:jc w:val="center"/>
            </w:pPr>
            <w:r>
              <w:t>0</w:t>
            </w:r>
          </w:p>
        </w:tc>
      </w:tr>
    </w:tbl>
    <w:p w:rsidR="00FE5E90" w:rsidRDefault="00FE5E90" w:rsidP="00FE5E90">
      <w:pPr>
        <w:spacing w:after="0"/>
        <w:ind w:left="360"/>
        <w:jc w:val="both"/>
      </w:pPr>
    </w:p>
    <w:p w:rsidR="00FE5E90" w:rsidRDefault="00FE5E90" w:rsidP="00FE5E90">
      <w:pPr>
        <w:ind w:left="360"/>
        <w:jc w:val="both"/>
      </w:pPr>
      <w:proofErr w:type="spellStart"/>
      <w:r>
        <w:lastRenderedPageBreak/>
        <w:t>Jika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hendak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FE5E90" w:rsidRDefault="00FE5E90" w:rsidP="00FE5E90">
      <w:pPr>
        <w:pStyle w:val="ListParagraph"/>
        <w:numPr>
          <w:ilvl w:val="0"/>
          <w:numId w:val="3"/>
        </w:numPr>
        <w:jc w:val="both"/>
      </w:pPr>
      <w:proofErr w:type="spellStart"/>
      <w:r>
        <w:t>Semua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yang </w:t>
      </w:r>
      <w:proofErr w:type="spellStart"/>
      <w:r>
        <w:t>diambil</w:t>
      </w:r>
      <w:proofErr w:type="spellEnd"/>
    </w:p>
    <w:p w:rsidR="00FE5E90" w:rsidRDefault="00FE5E90" w:rsidP="00FE5E90">
      <w:pPr>
        <w:pStyle w:val="ListParagraph"/>
        <w:numPr>
          <w:ilvl w:val="0"/>
          <w:numId w:val="3"/>
        </w:numPr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</w:p>
    <w:p w:rsidR="00FE5E90" w:rsidRDefault="00FE5E90" w:rsidP="00FE5E90">
      <w:pPr>
        <w:ind w:left="360"/>
        <w:jc w:val="both"/>
      </w:pPr>
      <w:proofErr w:type="spellStart"/>
      <w:r>
        <w:t>maka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minimum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? </w:t>
      </w:r>
      <w:r>
        <w:rPr>
          <w:b/>
        </w:rPr>
        <w:t xml:space="preserve">(15 </w:t>
      </w:r>
      <w:proofErr w:type="spellStart"/>
      <w:r>
        <w:rPr>
          <w:b/>
        </w:rPr>
        <w:t>Poin</w:t>
      </w:r>
      <w:proofErr w:type="spellEnd"/>
      <w:r>
        <w:rPr>
          <w:b/>
        </w:rPr>
        <w:t>)</w:t>
      </w:r>
    </w:p>
    <w:p w:rsidR="00FE5E90" w:rsidRDefault="00FE5E90" w:rsidP="00FE5E90">
      <w:pPr>
        <w:pStyle w:val="ListParagraph"/>
        <w:numPr>
          <w:ilvl w:val="0"/>
          <w:numId w:val="1"/>
        </w:numPr>
        <w:jc w:val="both"/>
      </w:pPr>
      <w:r>
        <w:rPr>
          <w:noProof/>
          <w:lang w:val="en-ID" w:eastAsia="en-ID"/>
        </w:rPr>
        <w:drawing>
          <wp:anchor distT="0" distB="0" distL="114300" distR="114300" simplePos="0" relativeHeight="251661312" behindDoc="0" locked="0" layoutInCell="1" allowOverlap="1" wp14:anchorId="0799A70D" wp14:editId="2CAA4E6D">
            <wp:simplePos x="0" y="0"/>
            <wp:positionH relativeFrom="column">
              <wp:posOffset>2952750</wp:posOffset>
            </wp:positionH>
            <wp:positionV relativeFrom="paragraph">
              <wp:posOffset>492760</wp:posOffset>
            </wp:positionV>
            <wp:extent cx="2705100" cy="1533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Jika</w:t>
      </w:r>
      <w:proofErr w:type="spellEnd"/>
      <w:r>
        <w:t xml:space="preserve"> </w:t>
      </w:r>
      <w:proofErr w:type="spellStart"/>
      <w:r>
        <w:t>teradapt</w:t>
      </w:r>
      <w:proofErr w:type="spellEnd"/>
      <w:r w:rsidRPr="004A1BA1">
        <w:t xml:space="preserve"> 6 </w:t>
      </w:r>
      <w:proofErr w:type="spellStart"/>
      <w:r w:rsidRPr="004A1BA1">
        <w:t>jenis</w:t>
      </w:r>
      <w:proofErr w:type="spellEnd"/>
      <w:r w:rsidRPr="004A1BA1">
        <w:t xml:space="preserve"> </w:t>
      </w:r>
      <w:proofErr w:type="spellStart"/>
      <w:r w:rsidRPr="004A1BA1">
        <w:t>zat</w:t>
      </w:r>
      <w:proofErr w:type="spellEnd"/>
      <w:r w:rsidRPr="004A1BA1">
        <w:t xml:space="preserve"> </w:t>
      </w:r>
      <w:proofErr w:type="spellStart"/>
      <w:r w:rsidRPr="004A1BA1">
        <w:t>kimia</w:t>
      </w:r>
      <w:proofErr w:type="spellEnd"/>
      <w:r w:rsidRPr="004A1BA1">
        <w:t xml:space="preserve"> yang </w:t>
      </w:r>
      <w:proofErr w:type="spellStart"/>
      <w:r w:rsidRPr="004A1BA1">
        <w:t>perlu</w:t>
      </w:r>
      <w:proofErr w:type="spellEnd"/>
      <w:r w:rsidRPr="004A1BA1">
        <w:t xml:space="preserve"> </w:t>
      </w:r>
      <w:proofErr w:type="spellStart"/>
      <w:r w:rsidRPr="004A1BA1">
        <w:t>disimpan</w:t>
      </w:r>
      <w:proofErr w:type="spellEnd"/>
      <w:r w:rsidRPr="004A1BA1">
        <w:t xml:space="preserve"> di </w:t>
      </w:r>
      <w:proofErr w:type="spellStart"/>
      <w:r w:rsidRPr="004A1BA1">
        <w:t>gudang</w:t>
      </w:r>
      <w:proofErr w:type="spellEnd"/>
      <w:r w:rsidRPr="004A1BA1">
        <w:t xml:space="preserve">. </w:t>
      </w:r>
      <w:proofErr w:type="spellStart"/>
      <w:r w:rsidRPr="004A1BA1">
        <w:t>Beberapa</w:t>
      </w:r>
      <w:proofErr w:type="spellEnd"/>
      <w:r w:rsidRPr="004A1BA1">
        <w:t xml:space="preserve"> </w:t>
      </w:r>
      <w:proofErr w:type="spellStart"/>
      <w:r w:rsidRPr="004A1BA1">
        <w:t>pasang</w:t>
      </w:r>
      <w:proofErr w:type="spellEnd"/>
      <w:r w:rsidRPr="004A1BA1">
        <w:t xml:space="preserve"> </w:t>
      </w:r>
      <w:proofErr w:type="spellStart"/>
      <w:r w:rsidRPr="004A1BA1">
        <w:t>dari</w:t>
      </w:r>
      <w:proofErr w:type="spellEnd"/>
      <w:r w:rsidRPr="004A1BA1">
        <w:t xml:space="preserve"> </w:t>
      </w:r>
      <w:proofErr w:type="spellStart"/>
      <w:r w:rsidRPr="004A1BA1">
        <w:t>zat</w:t>
      </w:r>
      <w:proofErr w:type="spellEnd"/>
      <w:r w:rsidRPr="004A1BA1">
        <w:t xml:space="preserve"> </w:t>
      </w:r>
      <w:proofErr w:type="spellStart"/>
      <w:r w:rsidRPr="004A1BA1">
        <w:t>itu</w:t>
      </w:r>
      <w:proofErr w:type="spellEnd"/>
      <w:r w:rsidRPr="004A1BA1">
        <w:t xml:space="preserve"> </w:t>
      </w:r>
      <w:proofErr w:type="spellStart"/>
      <w:r w:rsidRPr="004A1BA1">
        <w:t>tidak</w:t>
      </w:r>
      <w:proofErr w:type="spellEnd"/>
      <w:r w:rsidRPr="004A1BA1">
        <w:t xml:space="preserve"> </w:t>
      </w:r>
      <w:proofErr w:type="spellStart"/>
      <w:r w:rsidRPr="004A1BA1">
        <w:t>dapat</w:t>
      </w:r>
      <w:proofErr w:type="spellEnd"/>
      <w:r w:rsidRPr="004A1BA1">
        <w:t xml:space="preserve"> </w:t>
      </w:r>
      <w:proofErr w:type="spellStart"/>
      <w:r w:rsidRPr="004A1BA1">
        <w:t>disimpan</w:t>
      </w:r>
      <w:proofErr w:type="spellEnd"/>
      <w:r w:rsidRPr="004A1BA1">
        <w:t xml:space="preserve"> di </w:t>
      </w:r>
      <w:proofErr w:type="spellStart"/>
      <w:r w:rsidRPr="004A1BA1">
        <w:t>tempat</w:t>
      </w:r>
      <w:proofErr w:type="spellEnd"/>
      <w:r w:rsidRPr="004A1BA1">
        <w:t xml:space="preserve"> yang </w:t>
      </w:r>
      <w:proofErr w:type="spellStart"/>
      <w:r w:rsidRPr="004A1BA1">
        <w:t>sama</w:t>
      </w:r>
      <w:proofErr w:type="spellEnd"/>
      <w:r w:rsidRPr="004A1BA1">
        <w:t xml:space="preserve">, </w:t>
      </w:r>
      <w:proofErr w:type="spellStart"/>
      <w:r w:rsidRPr="004A1BA1">
        <w:t>karena</w:t>
      </w:r>
      <w:proofErr w:type="spellEnd"/>
      <w:r w:rsidRPr="004A1BA1">
        <w:t xml:space="preserve"> </w:t>
      </w:r>
      <w:proofErr w:type="spellStart"/>
      <w:r w:rsidRPr="004A1BA1">
        <w:t>campuran</w:t>
      </w:r>
      <w:proofErr w:type="spellEnd"/>
      <w:r w:rsidRPr="004A1BA1">
        <w:t xml:space="preserve"> </w:t>
      </w:r>
      <w:proofErr w:type="spellStart"/>
      <w:r w:rsidRPr="004A1BA1">
        <w:t>gasnya</w:t>
      </w:r>
      <w:proofErr w:type="spellEnd"/>
      <w:r w:rsidRPr="004A1BA1">
        <w:t xml:space="preserve"> </w:t>
      </w:r>
      <w:proofErr w:type="spellStart"/>
      <w:r w:rsidRPr="004A1BA1">
        <w:t>bersifat</w:t>
      </w:r>
      <w:proofErr w:type="spellEnd"/>
      <w:r w:rsidRPr="004A1BA1">
        <w:t xml:space="preserve"> </w:t>
      </w:r>
      <w:proofErr w:type="spellStart"/>
      <w:r w:rsidRPr="004A1BA1">
        <w:t>eksplosif</w:t>
      </w:r>
      <w:proofErr w:type="spellEnd"/>
      <w:r w:rsidRPr="004A1BA1">
        <w:t xml:space="preserve">. </w:t>
      </w:r>
      <w:proofErr w:type="spellStart"/>
      <w:r w:rsidRPr="004A1BA1">
        <w:t>Untuk</w:t>
      </w:r>
      <w:proofErr w:type="spellEnd"/>
      <w:r w:rsidRPr="004A1BA1">
        <w:t xml:space="preserve"> </w:t>
      </w:r>
      <w:proofErr w:type="spellStart"/>
      <w:r w:rsidRPr="004A1BA1">
        <w:t>zat-zat</w:t>
      </w:r>
      <w:proofErr w:type="spellEnd"/>
      <w:r w:rsidRPr="004A1BA1">
        <w:t xml:space="preserve"> </w:t>
      </w:r>
      <w:proofErr w:type="spellStart"/>
      <w:r w:rsidRPr="004A1BA1">
        <w:t>semacam</w:t>
      </w:r>
      <w:proofErr w:type="spellEnd"/>
      <w:r w:rsidRPr="004A1BA1">
        <w:t xml:space="preserve"> </w:t>
      </w:r>
      <w:proofErr w:type="spellStart"/>
      <w:r w:rsidRPr="004A1BA1">
        <w:t>itu</w:t>
      </w:r>
      <w:proofErr w:type="spellEnd"/>
      <w:r w:rsidRPr="004A1BA1">
        <w:t xml:space="preserve"> </w:t>
      </w:r>
      <w:proofErr w:type="spellStart"/>
      <w:r w:rsidRPr="004A1BA1">
        <w:t>perlu</w:t>
      </w:r>
      <w:proofErr w:type="spellEnd"/>
      <w:r w:rsidRPr="004A1BA1">
        <w:t xml:space="preserve"> </w:t>
      </w:r>
      <w:proofErr w:type="spellStart"/>
      <w:r w:rsidRPr="004A1BA1">
        <w:t>dibangun</w:t>
      </w:r>
      <w:proofErr w:type="spellEnd"/>
      <w:r w:rsidRPr="004A1BA1">
        <w:t xml:space="preserve"> </w:t>
      </w:r>
      <w:proofErr w:type="spellStart"/>
      <w:r w:rsidRPr="004A1BA1">
        <w:t>ruang-ruang</w:t>
      </w:r>
      <w:proofErr w:type="spellEnd"/>
      <w:r w:rsidRPr="004A1BA1">
        <w:t xml:space="preserve"> </w:t>
      </w:r>
      <w:proofErr w:type="spellStart"/>
      <w:r w:rsidRPr="004A1BA1">
        <w:t>terpisah</w:t>
      </w:r>
      <w:proofErr w:type="spellEnd"/>
      <w:r w:rsidRPr="004A1BA1">
        <w:t xml:space="preserve"> yang </w:t>
      </w:r>
      <w:proofErr w:type="spellStart"/>
      <w:r w:rsidRPr="004A1BA1">
        <w:t>dilengkapi</w:t>
      </w:r>
      <w:proofErr w:type="spellEnd"/>
      <w:r w:rsidRPr="004A1BA1">
        <w:t xml:space="preserve"> </w:t>
      </w:r>
      <w:proofErr w:type="spellStart"/>
      <w:r w:rsidRPr="004A1BA1">
        <w:t>ventilasi</w:t>
      </w:r>
      <w:proofErr w:type="spellEnd"/>
      <w:r w:rsidRPr="004A1BA1">
        <w:t xml:space="preserve"> </w:t>
      </w:r>
      <w:proofErr w:type="spellStart"/>
      <w:r w:rsidRPr="004A1BA1">
        <w:t>dan</w:t>
      </w:r>
      <w:proofErr w:type="spellEnd"/>
      <w:r w:rsidRPr="004A1BA1">
        <w:t xml:space="preserve"> </w:t>
      </w:r>
      <w:proofErr w:type="spellStart"/>
      <w:r w:rsidRPr="004A1BA1">
        <w:t>penyedot</w:t>
      </w:r>
      <w:proofErr w:type="spellEnd"/>
      <w:r w:rsidRPr="004A1BA1">
        <w:t xml:space="preserve"> </w:t>
      </w:r>
      <w:proofErr w:type="spellStart"/>
      <w:r w:rsidRPr="004A1BA1">
        <w:t>udara</w:t>
      </w:r>
      <w:proofErr w:type="spellEnd"/>
      <w:r w:rsidRPr="004A1BA1">
        <w:t xml:space="preserve"> </w:t>
      </w:r>
      <w:proofErr w:type="spellStart"/>
      <w:r w:rsidRPr="004A1BA1">
        <w:t>ke</w:t>
      </w:r>
      <w:proofErr w:type="spellEnd"/>
      <w:r w:rsidRPr="004A1BA1">
        <w:t xml:space="preserve"> </w:t>
      </w:r>
      <w:proofErr w:type="spellStart"/>
      <w:r w:rsidRPr="004A1BA1">
        <w:t>luar</w:t>
      </w:r>
      <w:proofErr w:type="spellEnd"/>
      <w:r w:rsidRPr="004A1BA1">
        <w:t xml:space="preserve"> yang </w:t>
      </w:r>
      <w:proofErr w:type="spellStart"/>
      <w:r w:rsidRPr="004A1BA1">
        <w:t>berlainan</w:t>
      </w:r>
      <w:proofErr w:type="spellEnd"/>
      <w:r w:rsidRPr="004A1BA1">
        <w:t xml:space="preserve">. </w:t>
      </w:r>
      <w:proofErr w:type="spellStart"/>
      <w:r w:rsidRPr="004A1BA1">
        <w:t>Jika</w:t>
      </w:r>
      <w:proofErr w:type="spellEnd"/>
      <w:r w:rsidRPr="004A1BA1">
        <w:t xml:space="preserve"> </w:t>
      </w:r>
      <w:proofErr w:type="spellStart"/>
      <w:r w:rsidRPr="004A1BA1">
        <w:t>lebih</w:t>
      </w:r>
      <w:proofErr w:type="spellEnd"/>
      <w:r w:rsidRPr="004A1BA1">
        <w:t xml:space="preserve"> </w:t>
      </w:r>
      <w:proofErr w:type="spellStart"/>
      <w:r w:rsidRPr="004A1BA1">
        <w:t>banyak</w:t>
      </w:r>
      <w:proofErr w:type="spellEnd"/>
      <w:r w:rsidRPr="004A1BA1">
        <w:t xml:space="preserve"> </w:t>
      </w:r>
      <w:proofErr w:type="spellStart"/>
      <w:r w:rsidRPr="004A1BA1">
        <w:t>ruang</w:t>
      </w:r>
      <w:proofErr w:type="spellEnd"/>
      <w:r w:rsidRPr="004A1BA1">
        <w:t xml:space="preserve"> </w:t>
      </w:r>
      <w:proofErr w:type="spellStart"/>
      <w:r w:rsidRPr="004A1BA1">
        <w:t>dibutuhkan</w:t>
      </w:r>
      <w:proofErr w:type="spellEnd"/>
      <w:r w:rsidRPr="004A1BA1">
        <w:t xml:space="preserve">, </w:t>
      </w:r>
      <w:proofErr w:type="spellStart"/>
      <w:r w:rsidRPr="004A1BA1">
        <w:t>berarti</w:t>
      </w:r>
      <w:proofErr w:type="spellEnd"/>
      <w:r w:rsidRPr="004A1BA1">
        <w:t xml:space="preserve"> </w:t>
      </w:r>
      <w:proofErr w:type="spellStart"/>
      <w:r w:rsidRPr="004A1BA1">
        <w:t>lebih</w:t>
      </w:r>
      <w:proofErr w:type="spellEnd"/>
      <w:r w:rsidRPr="004A1BA1">
        <w:t xml:space="preserve"> </w:t>
      </w:r>
      <w:proofErr w:type="spellStart"/>
      <w:r w:rsidRPr="004A1BA1">
        <w:t>banyak</w:t>
      </w:r>
      <w:proofErr w:type="spellEnd"/>
      <w:r w:rsidRPr="004A1BA1">
        <w:t xml:space="preserve"> </w:t>
      </w:r>
      <w:proofErr w:type="spellStart"/>
      <w:r w:rsidRPr="004A1BA1">
        <w:t>biaya</w:t>
      </w:r>
      <w:proofErr w:type="spellEnd"/>
      <w:r w:rsidRPr="004A1BA1">
        <w:t xml:space="preserve"> yang </w:t>
      </w:r>
      <w:proofErr w:type="spellStart"/>
      <w:r w:rsidRPr="004A1BA1">
        <w:t>dikeluarkan</w:t>
      </w:r>
      <w:proofErr w:type="spellEnd"/>
      <w:r w:rsidRPr="004A1BA1">
        <w:t xml:space="preserve">. </w:t>
      </w:r>
      <w:proofErr w:type="spellStart"/>
      <w:r>
        <w:t>B</w:t>
      </w:r>
      <w:r w:rsidRPr="004A1BA1">
        <w:t>erapa</w:t>
      </w:r>
      <w:proofErr w:type="spellEnd"/>
      <w:r w:rsidRPr="004A1BA1">
        <w:t xml:space="preserve"> </w:t>
      </w:r>
      <w:proofErr w:type="spellStart"/>
      <w:r w:rsidRPr="004A1BA1">
        <w:t>banyak</w:t>
      </w:r>
      <w:proofErr w:type="spellEnd"/>
      <w:r w:rsidRPr="004A1BA1">
        <w:t xml:space="preserve"> minimum </w:t>
      </w:r>
      <w:proofErr w:type="spellStart"/>
      <w:r w:rsidRPr="004A1BA1">
        <w:t>ruangan</w:t>
      </w:r>
      <w:proofErr w:type="spellEnd"/>
      <w:r w:rsidRPr="004A1BA1">
        <w:t xml:space="preserve"> yang </w:t>
      </w:r>
      <w:proofErr w:type="spellStart"/>
      <w:r w:rsidRPr="004A1BA1">
        <w:t>diperlukan</w:t>
      </w:r>
      <w:proofErr w:type="spellEnd"/>
      <w:r w:rsidRPr="004A1BA1">
        <w:t xml:space="preserve"> </w:t>
      </w:r>
      <w:proofErr w:type="spellStart"/>
      <w:r w:rsidRPr="004A1BA1">
        <w:t>untuk</w:t>
      </w:r>
      <w:proofErr w:type="spellEnd"/>
      <w:r w:rsidRPr="004A1BA1">
        <w:t xml:space="preserve"> </w:t>
      </w:r>
      <w:proofErr w:type="spellStart"/>
      <w:r w:rsidRPr="004A1BA1">
        <w:t>dapat</w:t>
      </w:r>
      <w:proofErr w:type="spellEnd"/>
      <w:r w:rsidRPr="004A1BA1">
        <w:t xml:space="preserve"> </w:t>
      </w:r>
      <w:proofErr w:type="spellStart"/>
      <w:r w:rsidRPr="004A1BA1">
        <w:t>menyimpan</w:t>
      </w:r>
      <w:proofErr w:type="spellEnd"/>
      <w:r w:rsidRPr="004A1BA1">
        <w:t xml:space="preserve"> </w:t>
      </w:r>
      <w:proofErr w:type="spellStart"/>
      <w:r w:rsidRPr="004A1BA1">
        <w:t>semua</w:t>
      </w:r>
      <w:proofErr w:type="spellEnd"/>
      <w:r w:rsidRPr="004A1BA1">
        <w:t xml:space="preserve"> </w:t>
      </w:r>
      <w:proofErr w:type="spellStart"/>
      <w:r w:rsidRPr="004A1BA1">
        <w:t>zat</w:t>
      </w:r>
      <w:proofErr w:type="spellEnd"/>
      <w:r w:rsidRPr="004A1BA1">
        <w:t xml:space="preserve"> </w:t>
      </w:r>
      <w:proofErr w:type="spellStart"/>
      <w:r w:rsidRPr="004A1BA1">
        <w:t>kimia</w:t>
      </w:r>
      <w:proofErr w:type="spellEnd"/>
      <w:r w:rsidRPr="004A1BA1">
        <w:t xml:space="preserve"> </w:t>
      </w:r>
      <w:proofErr w:type="spellStart"/>
      <w:r w:rsidRPr="004A1BA1">
        <w:t>itu</w:t>
      </w:r>
      <w:proofErr w:type="spellEnd"/>
      <w:r w:rsidRPr="004A1BA1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 w:rsidRPr="004A1BA1">
        <w:t>daftar</w:t>
      </w:r>
      <w:proofErr w:type="spellEnd"/>
      <w:r w:rsidRPr="004A1BA1">
        <w:t xml:space="preserve"> </w:t>
      </w:r>
      <w:proofErr w:type="spellStart"/>
      <w:r w:rsidRPr="004A1BA1">
        <w:t>pasangan</w:t>
      </w:r>
      <w:proofErr w:type="spellEnd"/>
      <w:r w:rsidRPr="004A1BA1">
        <w:t xml:space="preserve"> </w:t>
      </w:r>
      <w:proofErr w:type="spellStart"/>
      <w:r w:rsidRPr="004A1BA1">
        <w:t>zat</w:t>
      </w:r>
      <w:proofErr w:type="spellEnd"/>
      <w:r w:rsidRPr="004A1BA1">
        <w:t xml:space="preserve"> </w:t>
      </w:r>
      <w:proofErr w:type="spellStart"/>
      <w:r w:rsidRPr="004A1BA1">
        <w:t>kimia</w:t>
      </w:r>
      <w:proofErr w:type="spellEnd"/>
      <w:r w:rsidRPr="004A1BA1">
        <w:t xml:space="preserve"> yang </w:t>
      </w:r>
      <w:proofErr w:type="spellStart"/>
      <w:r w:rsidRPr="004A1BA1">
        <w:t>tidak</w:t>
      </w:r>
      <w:proofErr w:type="spellEnd"/>
      <w:r w:rsidRPr="004A1BA1">
        <w:t xml:space="preserve"> </w:t>
      </w:r>
      <w:proofErr w:type="spellStart"/>
      <w:r w:rsidRPr="004A1BA1">
        <w:t>dapat</w:t>
      </w:r>
      <w:proofErr w:type="spellEnd"/>
      <w:r w:rsidRPr="004A1BA1">
        <w:t xml:space="preserve"> </w:t>
      </w:r>
      <w:proofErr w:type="spellStart"/>
      <w:r w:rsidRPr="004A1BA1">
        <w:t>disimpan</w:t>
      </w:r>
      <w:proofErr w:type="spellEnd"/>
      <w:r w:rsidRPr="004A1BA1">
        <w:t xml:space="preserve"> di </w:t>
      </w:r>
      <w:proofErr w:type="spellStart"/>
      <w:r w:rsidRPr="004A1BA1">
        <w:t>tempat</w:t>
      </w:r>
      <w:proofErr w:type="spellEnd"/>
      <w:r w:rsidRPr="004A1BA1">
        <w:t xml:space="preserve"> yang </w:t>
      </w:r>
      <w:proofErr w:type="spellStart"/>
      <w:r w:rsidRPr="004A1BA1">
        <w:t>sama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disamping</w:t>
      </w:r>
      <w:proofErr w:type="spellEnd"/>
      <w:r>
        <w:t xml:space="preserve">! </w:t>
      </w:r>
      <w:r>
        <w:rPr>
          <w:b/>
        </w:rPr>
        <w:t xml:space="preserve">(15 </w:t>
      </w:r>
      <w:proofErr w:type="spellStart"/>
      <w:r>
        <w:rPr>
          <w:b/>
        </w:rPr>
        <w:t>Poin</w:t>
      </w:r>
      <w:proofErr w:type="spellEnd"/>
      <w:r>
        <w:rPr>
          <w:b/>
        </w:rPr>
        <w:t>)</w:t>
      </w:r>
    </w:p>
    <w:p w:rsidR="00FE5E90" w:rsidRDefault="00FE5E90" w:rsidP="00FE5E90">
      <w:pPr>
        <w:pStyle w:val="ListParagraph"/>
        <w:ind w:left="360"/>
        <w:jc w:val="both"/>
      </w:pPr>
    </w:p>
    <w:p w:rsidR="00FE5E90" w:rsidRDefault="00FE5E90" w:rsidP="00FE5E90">
      <w:pPr>
        <w:pStyle w:val="ListParagraph"/>
        <w:numPr>
          <w:ilvl w:val="0"/>
          <w:numId w:val="1"/>
        </w:numPr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Huffman </w:t>
      </w:r>
      <w:proofErr w:type="spellStart"/>
      <w:proofErr w:type="gramStart"/>
      <w:r>
        <w:t>dari</w:t>
      </w:r>
      <w:proofErr w:type="spellEnd"/>
      <w:r>
        <w:t xml:space="preserve"> :</w:t>
      </w:r>
      <w:proofErr w:type="gramEnd"/>
    </w:p>
    <w:p w:rsidR="00FE5E90" w:rsidRDefault="00FE5E90" w:rsidP="00FE5E90">
      <w:pPr>
        <w:pStyle w:val="ListParagraph"/>
        <w:numPr>
          <w:ilvl w:val="0"/>
          <w:numId w:val="4"/>
        </w:numPr>
        <w:jc w:val="both"/>
      </w:pPr>
      <w:r>
        <w:t xml:space="preserve">AFIRMASI </w:t>
      </w:r>
      <w:r>
        <w:rPr>
          <w:b/>
        </w:rPr>
        <w:t xml:space="preserve">(15 </w:t>
      </w:r>
      <w:proofErr w:type="spellStart"/>
      <w:r>
        <w:rPr>
          <w:b/>
        </w:rPr>
        <w:t>Poin</w:t>
      </w:r>
      <w:proofErr w:type="spellEnd"/>
      <w:r>
        <w:rPr>
          <w:b/>
        </w:rPr>
        <w:t>)</w:t>
      </w:r>
    </w:p>
    <w:p w:rsidR="00FE5E90" w:rsidRDefault="00FE5E90" w:rsidP="00FE5E90">
      <w:pPr>
        <w:pStyle w:val="ListParagraph"/>
        <w:numPr>
          <w:ilvl w:val="0"/>
          <w:numId w:val="4"/>
        </w:numPr>
        <w:jc w:val="both"/>
      </w:pPr>
      <w:r>
        <w:t xml:space="preserve">TEKNOLOGI </w:t>
      </w:r>
      <w:r>
        <w:rPr>
          <w:b/>
        </w:rPr>
        <w:t xml:space="preserve">(15 </w:t>
      </w:r>
      <w:proofErr w:type="spellStart"/>
      <w:r>
        <w:rPr>
          <w:b/>
        </w:rPr>
        <w:t>Poin</w:t>
      </w:r>
      <w:proofErr w:type="spellEnd"/>
      <w:r>
        <w:rPr>
          <w:b/>
        </w:rPr>
        <w:t>)</w:t>
      </w:r>
    </w:p>
    <w:p w:rsidR="0080330A" w:rsidRDefault="00FE5E90"/>
    <w:sectPr w:rsidR="00803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125"/>
    <w:multiLevelType w:val="hybridMultilevel"/>
    <w:tmpl w:val="39EC97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714B"/>
    <w:multiLevelType w:val="hybridMultilevel"/>
    <w:tmpl w:val="05468BA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C111F"/>
    <w:multiLevelType w:val="hybridMultilevel"/>
    <w:tmpl w:val="1BBC71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47C2E"/>
    <w:multiLevelType w:val="hybridMultilevel"/>
    <w:tmpl w:val="8640ED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57B07"/>
    <w:multiLevelType w:val="hybridMultilevel"/>
    <w:tmpl w:val="13DEA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sjAxMjYwszQ3NTJR0lEKTi0uzszPAykwrAUAHtmgWSwAAAA="/>
  </w:docVars>
  <w:rsids>
    <w:rsidRoot w:val="00FE5E90"/>
    <w:rsid w:val="00040995"/>
    <w:rsid w:val="00065FC3"/>
    <w:rsid w:val="00174A08"/>
    <w:rsid w:val="00287403"/>
    <w:rsid w:val="00325F40"/>
    <w:rsid w:val="005F3F0B"/>
    <w:rsid w:val="008D6C7A"/>
    <w:rsid w:val="00D119E2"/>
    <w:rsid w:val="00E0428F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D456BD"/>
  <w15:chartTrackingRefBased/>
  <w15:docId w15:val="{DBF80CD4-159C-4C82-A1EF-E4DE33C0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E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E9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Visio_Drawing3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package" Target="embeddings/Microsoft_Visio_Drawing2.vs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 NUGROHO</dc:creator>
  <cp:keywords/>
  <dc:description/>
  <cp:lastModifiedBy>HERU NUGROHO</cp:lastModifiedBy>
  <cp:revision>1</cp:revision>
  <dcterms:created xsi:type="dcterms:W3CDTF">2017-11-28T07:40:00Z</dcterms:created>
  <dcterms:modified xsi:type="dcterms:W3CDTF">2017-11-28T07:41:00Z</dcterms:modified>
</cp:coreProperties>
</file>